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2171D" w14:textId="00D11FA1"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Style w:val="Pogrubienie"/>
          <w:rFonts w:asciiTheme="minorHAnsi" w:hAnsiTheme="minorHAnsi" w:cstheme="minorHAnsi"/>
          <w:b w:val="0"/>
          <w:bCs w:val="0"/>
        </w:rPr>
        <w:t>PROCEDURA POSTĘPOWANIA W PRZYPADKU WYSTĄPIENIA U DZIECI OBJAWÓW CHOROBOWYCH</w:t>
      </w:r>
      <w:r w:rsidRPr="00981490">
        <w:rPr>
          <w:rStyle w:val="Pogrubienie"/>
          <w:rFonts w:asciiTheme="minorHAnsi" w:hAnsiTheme="minorHAnsi" w:cstheme="minorHAnsi"/>
          <w:b w:val="0"/>
          <w:bCs w:val="0"/>
        </w:rPr>
        <w:t xml:space="preserve"> na terenie przedszkola nr 87 „ Wrocławskie Dzieciaki” we Wrocławiu</w:t>
      </w:r>
    </w:p>
    <w:p w14:paraId="0FAD7E8B" w14:textId="77777777"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br/>
        <w:t>1. Rodzice przyprowadzają do przedszkola TYLKO DZIECI ZDROWE.</w:t>
      </w:r>
      <w:r w:rsidRPr="00981490">
        <w:rPr>
          <w:rFonts w:asciiTheme="minorHAnsi" w:hAnsiTheme="minorHAnsi" w:cstheme="minorHAnsi"/>
        </w:rPr>
        <w:br/>
        <w:t>W przypadku stwierdzenia u dziecka alergii (np. przewlekły katar lub kaszel) rodzice są zobowiązani do przedłożenia zaświadczenia lekarskiego stwierdzającego alergię powodującą takie objawy.</w:t>
      </w:r>
      <w:r w:rsidRPr="00981490">
        <w:rPr>
          <w:rFonts w:asciiTheme="minorHAnsi" w:hAnsiTheme="minorHAnsi" w:cstheme="minorHAnsi"/>
        </w:rPr>
        <w:br/>
        <w:t>2. W stanach infekcji, chorób skórnych, zakaźnych oraz po urazach (złamania, zabiegi chirurgiczne i inne) dziecko nie może uczęszczać do przedszkola do czasu całkowitego wyleczenia.</w:t>
      </w:r>
      <w:r w:rsidRPr="00981490">
        <w:rPr>
          <w:rFonts w:asciiTheme="minorHAnsi" w:hAnsiTheme="minorHAnsi" w:cstheme="minorHAnsi"/>
        </w:rPr>
        <w:br/>
        <w:t>3. Rodzice mają obowiązek zgłaszania nauczycielowi lub dyrekcji wszelkich poważnych dolegliwości i chorób zakaźnych lub pasożytniczych dziecka. Nauczyciel ma obowiązek poinformować pozostałych rodziców o zaistniałej sytuacji i zwrócenia uwagi na niepokojące objawy u dzieci.</w:t>
      </w:r>
      <w:r w:rsidRPr="00981490">
        <w:rPr>
          <w:rFonts w:asciiTheme="minorHAnsi" w:hAnsiTheme="minorHAnsi" w:cstheme="minorHAnsi"/>
        </w:rPr>
        <w:br/>
        <w:t>4. W celu zapewnienia bezpiecznych i higienicznych warunków pobytu dzieci w przedszkolu nauczycielka może nie przyjąć dziecka, u którego widać wyraźne objawy choroby.</w:t>
      </w:r>
      <w:r w:rsidRPr="00981490">
        <w:rPr>
          <w:rFonts w:asciiTheme="minorHAnsi" w:hAnsiTheme="minorHAnsi" w:cstheme="minorHAnsi"/>
        </w:rPr>
        <w:br/>
        <w:t>5. Gdy u dziecka zauważa się objawy infekcji /podwyższona temperatura, wymioty, biegunka, katar, uporczywy kaszel, apatia/ i mogące być objawem rozwijającej się choroby, nauczyciel zawiadamia rodziców/opiekunów prawnych, prosi rodziców o odebranie chorego dziecka z przedszkola, zaleca konieczność odbycia konsultacji lekarskiej.</w:t>
      </w:r>
      <w:r w:rsidRPr="00981490">
        <w:rPr>
          <w:rFonts w:asciiTheme="minorHAnsi" w:hAnsiTheme="minorHAnsi" w:cstheme="minorHAnsi"/>
        </w:rPr>
        <w:br/>
        <w:t>6. Przy odbiorze dziecka z przedszkola nauczycielka podaje rodzicom informację o niepokojącym samopoczuciu lub zauważonych zmianach w zachowaniu dziecka w czasie pobytu w przedszkolu.</w:t>
      </w:r>
      <w:r w:rsidRPr="00981490">
        <w:rPr>
          <w:rFonts w:asciiTheme="minorHAnsi" w:hAnsiTheme="minorHAnsi" w:cstheme="minorHAnsi"/>
        </w:rPr>
        <w:br/>
        <w:t>7. W przypadku, gdy rodzice nie są w stanie odebrać dziecka z placówki osobiście, mogą upoważnić inną osobę – zgodnie z „Procedurą przyprowadzania i odbierania dzieci”.</w:t>
      </w:r>
      <w:r w:rsidRPr="00981490">
        <w:rPr>
          <w:rFonts w:asciiTheme="minorHAnsi" w:hAnsiTheme="minorHAnsi" w:cstheme="minorHAnsi"/>
        </w:rPr>
        <w:br/>
        <w:t>8. W stanach nagłych (utrata przytomności, zasłabnięcia i omdlenia, złamania, krwotoki, zwichnięcia, urazy, ciała obce w nosie, gardle, oku, uchu, ukąszenia i użądlenia, oparzenia i odmrożenia, zatrucia), gdy stan zdrowia dziecka wymaga natychmiastowej interwencji lekarskiej, wtedy dyrektor lub nauczyciel zobowiązani są do podjęcia działań pomocy przedmedycznej w zakresie posiadanych umiejętności oraz wezwania karetki pogotowia ratunkowego. Jednocześnie o sytuacji nauczyciel, dyrektor przedszkola powiadamiają rodziców lub opiekunów prawnych dziecka.</w:t>
      </w:r>
      <w:r w:rsidRPr="00981490">
        <w:rPr>
          <w:rFonts w:asciiTheme="minorHAnsi" w:hAnsiTheme="minorHAnsi" w:cstheme="minorHAnsi"/>
        </w:rPr>
        <w:br/>
        <w:t>Nauczyciel udzielając pomocy, powinien:</w:t>
      </w:r>
      <w:r w:rsidRPr="00981490">
        <w:rPr>
          <w:rFonts w:asciiTheme="minorHAnsi" w:hAnsiTheme="minorHAnsi" w:cstheme="minorHAnsi"/>
        </w:rPr>
        <w:br/>
        <w:t>· ocenić sytuację i zabezpieczyć teren, miejsce zdarzenia,</w:t>
      </w:r>
      <w:r w:rsidRPr="00981490">
        <w:rPr>
          <w:rFonts w:asciiTheme="minorHAnsi" w:hAnsiTheme="minorHAnsi" w:cstheme="minorHAnsi"/>
        </w:rPr>
        <w:br/>
        <w:t>· ocenić stan poszkodowanego dziecka,</w:t>
      </w:r>
      <w:r w:rsidRPr="00981490">
        <w:rPr>
          <w:rFonts w:asciiTheme="minorHAnsi" w:hAnsiTheme="minorHAnsi" w:cstheme="minorHAnsi"/>
        </w:rPr>
        <w:br/>
        <w:t>· wezwać pomoc lub wyspecjalizowaną pomoc medyczną, jeśli jest taka potrzeba,</w:t>
      </w:r>
      <w:r w:rsidRPr="00981490">
        <w:rPr>
          <w:rFonts w:asciiTheme="minorHAnsi" w:hAnsiTheme="minorHAnsi" w:cstheme="minorHAnsi"/>
        </w:rPr>
        <w:br/>
        <w:t>· zabezpieczyć poszkodowanego przed możliwością dodatkowego urazu lub uszkodzenia,</w:t>
      </w:r>
      <w:r w:rsidRPr="00981490">
        <w:rPr>
          <w:rFonts w:asciiTheme="minorHAnsi" w:hAnsiTheme="minorHAnsi" w:cstheme="minorHAnsi"/>
        </w:rPr>
        <w:br/>
        <w:t>· przystąpić do akcji ratowniczej.</w:t>
      </w:r>
    </w:p>
    <w:p w14:paraId="0DDC4728" w14:textId="77777777"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t>Należy zapewnić dziecku komfort psychiczny, mieć z nim ciągły kontakt słowny oraz być przy nim do czasu przejęcia przez służbę medyczną.</w:t>
      </w:r>
    </w:p>
    <w:p w14:paraId="56A286E5" w14:textId="77777777"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t>9. Dziecko do czasu przybycia pogotowia ratunkowego, przybycia rodziców pozostaje pod opieką nauczyciela, dyrektora lub innej osoby z personelu przedszkola.</w:t>
      </w:r>
    </w:p>
    <w:p w14:paraId="341DF654" w14:textId="77777777"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t>10. Lekarz pogotowia decyduje o sposobie dalszego udzielenia pomocy dziecku /ewentualnego przewiezienia dziecka do szpitala/ - zostaje spisany protokół .</w:t>
      </w:r>
      <w:r w:rsidRPr="00981490">
        <w:rPr>
          <w:rFonts w:asciiTheme="minorHAnsi" w:hAnsiTheme="minorHAnsi" w:cstheme="minorHAnsi"/>
        </w:rPr>
        <w:br/>
        <w:t xml:space="preserve">W przypadku nie przybycia na czas rodziców, prawnych opiekunów dziecka, nauczyciel, </w:t>
      </w:r>
      <w:r w:rsidRPr="00981490">
        <w:rPr>
          <w:rFonts w:asciiTheme="minorHAnsi" w:hAnsiTheme="minorHAnsi" w:cstheme="minorHAnsi"/>
        </w:rPr>
        <w:lastRenderedPageBreak/>
        <w:t>opiekun zajmujący się dzieckiem jedzie z nim do szpitala i tam oczekuje na przybycie rodziców dziecka.</w:t>
      </w:r>
    </w:p>
    <w:p w14:paraId="7C7FC702" w14:textId="77777777"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t>11. W przypadku wystąpienia u dziecka choroby zakaźnej przedszkole ma prawo żądać od rodzica, a rodzice są zobowiązani do przedłożenia zaświadczenia lekarskiego potwierdzającego zakończenie leczenia.</w:t>
      </w:r>
    </w:p>
    <w:p w14:paraId="4D029767" w14:textId="77777777"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t>12. W przedszkolu nie podaje się dzieciom żadnych leków doustnych, wziewnych oraz w postaci maści i żelu.</w:t>
      </w:r>
    </w:p>
    <w:p w14:paraId="77773809" w14:textId="68707EC1"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t>13. Są okoliczności, w których nauczyciel może podać dziecku lek(zgodnie ze stanowiskiem Ministra Zdrowia z dnia 29 listopada 2010 roku w sprawie podawania leków dzieciom przez nauczycieli w placówkach oświatowych). Dzieje się tak tylko w odniesieniu do dziecka z chorobą przewlekłą, kiedy występuje konieczność stałego podawania mu leków. Rodzice dziecka przed przyjęciem do placówki zobowiązani są do przedłożenia</w:t>
      </w:r>
      <w:r>
        <w:rPr>
          <w:rFonts w:asciiTheme="minorHAnsi" w:hAnsiTheme="minorHAnsi" w:cstheme="minorHAnsi"/>
        </w:rPr>
        <w:t xml:space="preserve"> </w:t>
      </w:r>
      <w:r w:rsidRPr="00981490">
        <w:rPr>
          <w:rFonts w:asciiTheme="minorHAnsi" w:hAnsiTheme="minorHAnsi" w:cstheme="minorHAnsi"/>
        </w:rPr>
        <w:t>informacji:</w:t>
      </w:r>
      <w:r>
        <w:rPr>
          <w:rFonts w:asciiTheme="minorHAnsi" w:hAnsiTheme="minorHAnsi" w:cstheme="minorHAnsi"/>
        </w:rPr>
        <w:t xml:space="preserve"> </w:t>
      </w:r>
      <w:r w:rsidRPr="00981490">
        <w:rPr>
          <w:rFonts w:asciiTheme="minorHAnsi" w:hAnsiTheme="minorHAnsi" w:cstheme="minorHAnsi"/>
        </w:rPr>
        <w:t>na jaką chorobę dziecko choruje, jakie leki na zlecenie lekarza zażywa (nazwa leku, sposób dawkowania). Konieczne jest również dołączenie zlecenie lekarskie oraz pisemnego upoważnienia do podawania dziecku leków (zał. 1). Nauczyciel zaś musi wyrazić zgodę na to, że będzie podawać dziecku leki ( zał. 2).</w:t>
      </w:r>
    </w:p>
    <w:p w14:paraId="33ADA782" w14:textId="77777777"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t>Wymóg pisemnego upoważnienia dotyczy również sytuacji, gdy stan zdrowia dziecka wymaga wykonania innych czynności (np. kontroli poziomu cukru we krwi u dziecka chorego na cukrzycę, podania leku drogą wziewną dziecku choremu na astmę).</w:t>
      </w:r>
    </w:p>
    <w:p w14:paraId="27FFF1FB" w14:textId="77777777"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t>14. W przypadku wystąpienia u dzieci chorób pasożytniczych, zakaźnych nauczyciel natychmiast powiadamia rodzica o wystąpieniu u dziecka choroby - rodzice, są zobowiązani do niezwłocznego odebrania dziecka z przedszkola i podjęcia leczenia.</w:t>
      </w:r>
    </w:p>
    <w:p w14:paraId="20F2F62A" w14:textId="3EBBA188"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t>15. Przedszkole niezwłocznie powiadamia innych rodziców o wystąpieniu przypadków</w:t>
      </w:r>
      <w:r>
        <w:rPr>
          <w:rFonts w:asciiTheme="minorHAnsi" w:hAnsiTheme="minorHAnsi" w:cstheme="minorHAnsi"/>
        </w:rPr>
        <w:t xml:space="preserve"> </w:t>
      </w:r>
      <w:r w:rsidRPr="00981490">
        <w:rPr>
          <w:rFonts w:asciiTheme="minorHAnsi" w:hAnsiTheme="minorHAnsi" w:cstheme="minorHAnsi"/>
        </w:rPr>
        <w:t>choroby pasożytniczej lub zakaźnej wśród dzieci.</w:t>
      </w:r>
    </w:p>
    <w:p w14:paraId="23DA63C7" w14:textId="77777777"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t xml:space="preserve">16. </w:t>
      </w:r>
      <w:r w:rsidRPr="00981490">
        <w:rPr>
          <w:rFonts w:asciiTheme="minorHAnsi" w:hAnsiTheme="minorHAnsi" w:cstheme="minorHAnsi"/>
          <w:u w:val="single"/>
        </w:rPr>
        <w:t>Rodzic zobowiązany jest do regularnego sprawdzania czystości skóry, włosów</w:t>
      </w:r>
      <w:r w:rsidRPr="00981490">
        <w:rPr>
          <w:rFonts w:asciiTheme="minorHAnsi" w:hAnsiTheme="minorHAnsi" w:cstheme="minorHAnsi"/>
        </w:rPr>
        <w:t xml:space="preserve"> dziecka w celu wykrywania ewentualnej obecności pasożytów. W przypadku zaobserwowania choroby rodzic niezwłocznie powiadamia o tym fakcie przedszkole.</w:t>
      </w:r>
    </w:p>
    <w:p w14:paraId="0C329DD1" w14:textId="77777777"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t>17. Obowiązek wykonania zabiegów w celu skutecznego usunięcia chorób pasożytniczych spoczywa na rodzicach.</w:t>
      </w:r>
    </w:p>
    <w:p w14:paraId="0CDD0A36" w14:textId="77777777"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t>18. W przypadku stwierdzenia wystąpienia u dziecka choroby zakaźnej, pasożytniczej lub zatrucia pokarmowego, rodzice wychowanka przedszkola zobowiązani są do poinformowania dyrektora placówki o zachorowaniu dziecka.</w:t>
      </w:r>
    </w:p>
    <w:p w14:paraId="16DD5E56" w14:textId="77777777"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t>19. W trakcie leczenia dziecko powinno pozostać w domu, żeby zapobiec przenoszeniu się choroby na inne dzieci uczęszczające do przedszkola.</w:t>
      </w:r>
    </w:p>
    <w:p w14:paraId="4578BCDE" w14:textId="77777777"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t>Dziecko wraca do przedszkola po zakończeniu leczenia.</w:t>
      </w:r>
    </w:p>
    <w:p w14:paraId="43F27042" w14:textId="3F30BC11"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Style w:val="Pogrubienie"/>
          <w:rFonts w:asciiTheme="minorHAnsi" w:hAnsiTheme="minorHAnsi" w:cstheme="minorHAnsi"/>
          <w:b w:val="0"/>
          <w:bCs w:val="0"/>
        </w:rPr>
        <w:t>Rodzice </w:t>
      </w:r>
      <w:r w:rsidRPr="00981490">
        <w:rPr>
          <w:rFonts w:asciiTheme="minorHAnsi" w:hAnsiTheme="minorHAnsi" w:cstheme="minorHAnsi"/>
        </w:rPr>
        <w:t>(opiekunowie prawni) dziecka, po przebytej chorobie zakaźnej, </w:t>
      </w:r>
      <w:r w:rsidRPr="00981490">
        <w:rPr>
          <w:rStyle w:val="Pogrubienie"/>
          <w:rFonts w:asciiTheme="minorHAnsi" w:hAnsiTheme="minorHAnsi" w:cstheme="minorHAnsi"/>
          <w:b w:val="0"/>
          <w:bCs w:val="0"/>
        </w:rPr>
        <w:t>zobowiązani są do dostarczenia zaświadczenia od lekarza rodzinnego, że dziecko jest po zakończeniu leczenia</w:t>
      </w:r>
      <w:r w:rsidRPr="00981490">
        <w:rPr>
          <w:rFonts w:asciiTheme="minorHAnsi" w:hAnsiTheme="minorHAnsi" w:cstheme="minorHAnsi"/>
        </w:rPr>
        <w:t>, nie jest chore i nie jest możliwym źródłem</w:t>
      </w:r>
      <w:r>
        <w:rPr>
          <w:rFonts w:asciiTheme="minorHAnsi" w:hAnsiTheme="minorHAnsi" w:cstheme="minorHAnsi"/>
        </w:rPr>
        <w:t xml:space="preserve"> </w:t>
      </w:r>
      <w:r w:rsidRPr="00981490">
        <w:rPr>
          <w:rFonts w:asciiTheme="minorHAnsi" w:hAnsiTheme="minorHAnsi" w:cstheme="minorHAnsi"/>
        </w:rPr>
        <w:t>zarażenia dla innych wychowanków przedszkola.</w:t>
      </w:r>
    </w:p>
    <w:p w14:paraId="46C96520" w14:textId="77777777"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t>20. </w:t>
      </w:r>
      <w:r w:rsidRPr="00981490">
        <w:rPr>
          <w:rStyle w:val="Pogrubienie"/>
          <w:rFonts w:asciiTheme="minorHAnsi" w:hAnsiTheme="minorHAnsi" w:cstheme="minorHAnsi"/>
          <w:b w:val="0"/>
          <w:bCs w:val="0"/>
        </w:rPr>
        <w:t>Lekarz rodzinny </w:t>
      </w:r>
      <w:r w:rsidRPr="00981490">
        <w:rPr>
          <w:rFonts w:asciiTheme="minorHAnsi" w:hAnsiTheme="minorHAnsi" w:cstheme="minorHAnsi"/>
        </w:rPr>
        <w:t>zgodnie z art. 27 ust.1 ustawy z dnia 5 grudnia 2008 r. o</w:t>
      </w:r>
    </w:p>
    <w:p w14:paraId="37394B9A" w14:textId="32A6FAF4"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lastRenderedPageBreak/>
        <w:t>zapobieganiu oraz zwalczaniu zakażeń i chorób zakaźnych u ludzi (Dz. U. z 2008r. Nr 234 poz. 1570), który podejrzewa lub rozpoznaje zakażenie, chorobę zakaźną lub zgon z powodu zakażenia lub choroby zakaźnej, </w:t>
      </w:r>
      <w:r w:rsidRPr="00981490">
        <w:rPr>
          <w:rStyle w:val="Pogrubienie"/>
          <w:rFonts w:asciiTheme="minorHAnsi" w:hAnsiTheme="minorHAnsi" w:cstheme="minorHAnsi"/>
          <w:b w:val="0"/>
          <w:bCs w:val="0"/>
        </w:rPr>
        <w:t>zobowiązany jest do zgłoszenia</w:t>
      </w:r>
      <w:r>
        <w:rPr>
          <w:rStyle w:val="Pogrubienie"/>
          <w:rFonts w:asciiTheme="minorHAnsi" w:hAnsiTheme="minorHAnsi" w:cstheme="minorHAnsi"/>
          <w:b w:val="0"/>
          <w:bCs w:val="0"/>
        </w:rPr>
        <w:t xml:space="preserve"> </w:t>
      </w:r>
      <w:r w:rsidRPr="00981490">
        <w:rPr>
          <w:rFonts w:asciiTheme="minorHAnsi" w:hAnsiTheme="minorHAnsi" w:cstheme="minorHAnsi"/>
        </w:rPr>
        <w:t>tego faktu </w:t>
      </w:r>
      <w:r w:rsidRPr="00981490">
        <w:rPr>
          <w:rStyle w:val="Pogrubienie"/>
          <w:rFonts w:asciiTheme="minorHAnsi" w:hAnsiTheme="minorHAnsi" w:cstheme="minorHAnsi"/>
          <w:b w:val="0"/>
          <w:bCs w:val="0"/>
        </w:rPr>
        <w:t>w ciągu 24 godzin </w:t>
      </w:r>
      <w:r w:rsidRPr="00981490">
        <w:rPr>
          <w:rFonts w:asciiTheme="minorHAnsi" w:hAnsiTheme="minorHAnsi" w:cstheme="minorHAnsi"/>
        </w:rPr>
        <w:t>od momentu rozpoznania lub powzięcia podejrzenia zakażenia, choroby zakaźnej lub zgonu z powodu zakażenia lub </w:t>
      </w:r>
      <w:r w:rsidRPr="00981490">
        <w:rPr>
          <w:rStyle w:val="Pogrubienie"/>
          <w:rFonts w:asciiTheme="minorHAnsi" w:hAnsiTheme="minorHAnsi" w:cstheme="minorHAnsi"/>
          <w:b w:val="0"/>
          <w:bCs w:val="0"/>
        </w:rPr>
        <w:t>choroby zakaźnej</w:t>
      </w:r>
      <w:r>
        <w:rPr>
          <w:rStyle w:val="Pogrubienie"/>
          <w:rFonts w:asciiTheme="minorHAnsi" w:hAnsiTheme="minorHAnsi" w:cstheme="minorHAnsi"/>
          <w:b w:val="0"/>
          <w:bCs w:val="0"/>
        </w:rPr>
        <w:t xml:space="preserve"> </w:t>
      </w:r>
      <w:r w:rsidRPr="00981490">
        <w:rPr>
          <w:rStyle w:val="Pogrubienie"/>
          <w:rFonts w:asciiTheme="minorHAnsi" w:hAnsiTheme="minorHAnsi" w:cstheme="minorHAnsi"/>
          <w:b w:val="0"/>
          <w:bCs w:val="0"/>
        </w:rPr>
        <w:t>do Państwowego Powiatowego Inspektora Sanitarnego</w:t>
      </w:r>
      <w:r w:rsidRPr="00981490">
        <w:rPr>
          <w:rFonts w:asciiTheme="minorHAnsi" w:hAnsiTheme="minorHAnsi" w:cstheme="minorHAnsi"/>
        </w:rPr>
        <w:t xml:space="preserve">: czerwonka bakteryjna, dur brzuszny i zakażenia pałeczkami durowymi, grypa (w tym ptasia grypa u ludzi), krztusiec, </w:t>
      </w:r>
      <w:proofErr w:type="spellStart"/>
      <w:r w:rsidRPr="00981490">
        <w:rPr>
          <w:rFonts w:asciiTheme="minorHAnsi" w:hAnsiTheme="minorHAnsi" w:cstheme="minorHAnsi"/>
        </w:rPr>
        <w:t>legioneloza</w:t>
      </w:r>
      <w:proofErr w:type="spellEnd"/>
      <w:r w:rsidRPr="00981490">
        <w:rPr>
          <w:rFonts w:asciiTheme="minorHAnsi" w:hAnsiTheme="minorHAnsi" w:cstheme="minorHAnsi"/>
        </w:rPr>
        <w:t>, odra, ospa prawdziwa, ospa wietrzna, płonica, różyczka i zespół różyczki wrodzonej, salmonelloza, wirusowe zapalenie opon mózgowordzeniowych, mózgu i rdzenia (z wyłączeniem wścieklizny), zakażenia i zatrucia pokarmowe o etiologii infekcyjnej nieustalonej.</w:t>
      </w:r>
    </w:p>
    <w:p w14:paraId="2C1617A8" w14:textId="77777777"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t>21. </w:t>
      </w:r>
      <w:r w:rsidRPr="00981490">
        <w:rPr>
          <w:rStyle w:val="Pogrubienie"/>
          <w:rFonts w:asciiTheme="minorHAnsi" w:hAnsiTheme="minorHAnsi" w:cstheme="minorHAnsi"/>
          <w:b w:val="0"/>
          <w:bCs w:val="0"/>
        </w:rPr>
        <w:t>Dyrektor przedszkola nie zgłasza </w:t>
      </w:r>
      <w:r w:rsidRPr="00981490">
        <w:rPr>
          <w:rFonts w:asciiTheme="minorHAnsi" w:hAnsiTheme="minorHAnsi" w:cstheme="minorHAnsi"/>
        </w:rPr>
        <w:t>wystąpienia choroby zakaźnej, jednakże</w:t>
      </w:r>
    </w:p>
    <w:p w14:paraId="66965129" w14:textId="4AF61F8F"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Style w:val="Pogrubienie"/>
          <w:rFonts w:asciiTheme="minorHAnsi" w:hAnsiTheme="minorHAnsi" w:cstheme="minorHAnsi"/>
          <w:b w:val="0"/>
          <w:bCs w:val="0"/>
        </w:rPr>
        <w:t>prowadzi działania mające na celu zapobieganiu rozprzestrzenianiu się chorób </w:t>
      </w:r>
      <w:r w:rsidRPr="00981490">
        <w:rPr>
          <w:rFonts w:asciiTheme="minorHAnsi" w:hAnsiTheme="minorHAnsi" w:cstheme="minorHAnsi"/>
        </w:rPr>
        <w:t>(dodatkowa dezynfekcja, rygor higieniczny, zmiana diety, informacja dla rodziców</w:t>
      </w:r>
      <w:r>
        <w:rPr>
          <w:rFonts w:asciiTheme="minorHAnsi" w:hAnsiTheme="minorHAnsi" w:cstheme="minorHAnsi"/>
        </w:rPr>
        <w:t xml:space="preserve"> </w:t>
      </w:r>
      <w:r w:rsidRPr="00981490">
        <w:rPr>
          <w:rFonts w:asciiTheme="minorHAnsi" w:hAnsiTheme="minorHAnsi" w:cstheme="minorHAnsi"/>
        </w:rPr>
        <w:t>i opiekunów prawnych pozostałych wychowanków).</w:t>
      </w:r>
    </w:p>
    <w:p w14:paraId="2FB47686" w14:textId="77777777"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t>22. W przypadku stwierdzenia wystąpienia chorób zakaźnych, zatruć pokarmowych lub przebywania na terenie przedszkola dzieci chorych, należy wzmóc rygor higieniczny. Zwiększyć częstotliwość mycia i dezynfekcji stołów, sanitariatów, zabawek.</w:t>
      </w:r>
    </w:p>
    <w:p w14:paraId="3933CA59" w14:textId="77777777"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t> </w:t>
      </w:r>
    </w:p>
    <w:p w14:paraId="12E67FBE" w14:textId="77777777" w:rsidR="00981490" w:rsidRPr="00981490" w:rsidRDefault="00981490" w:rsidP="00981490">
      <w:pPr>
        <w:pStyle w:val="NormalnyWeb"/>
        <w:shd w:val="clear" w:color="auto" w:fill="FFFFFF"/>
        <w:spacing w:before="0" w:beforeAutospacing="0" w:after="150" w:afterAutospacing="0"/>
        <w:rPr>
          <w:rFonts w:asciiTheme="minorHAnsi" w:hAnsiTheme="minorHAnsi" w:cstheme="minorHAnsi"/>
        </w:rPr>
      </w:pPr>
      <w:r w:rsidRPr="00981490">
        <w:rPr>
          <w:rFonts w:asciiTheme="minorHAnsi" w:hAnsiTheme="minorHAnsi" w:cstheme="minorHAnsi"/>
        </w:rPr>
        <w:t> </w:t>
      </w:r>
    </w:p>
    <w:p w14:paraId="7DE018BC" w14:textId="77777777" w:rsidR="00C220E3" w:rsidRPr="00981490" w:rsidRDefault="00C220E3">
      <w:pPr>
        <w:rPr>
          <w:rFonts w:cstheme="minorHAnsi"/>
          <w:sz w:val="24"/>
          <w:szCs w:val="24"/>
        </w:rPr>
      </w:pPr>
    </w:p>
    <w:sectPr w:rsidR="00C220E3" w:rsidRPr="00981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90"/>
    <w:rsid w:val="003F7877"/>
    <w:rsid w:val="00981490"/>
    <w:rsid w:val="00C220E3"/>
    <w:rsid w:val="00C620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700D9"/>
  <w15:chartTrackingRefBased/>
  <w15:docId w15:val="{B5DC34A2-A928-4663-A566-3C37B856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8149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814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6276</Characters>
  <Application>Microsoft Office Word</Application>
  <DocSecurity>0</DocSecurity>
  <Lines>52</Lines>
  <Paragraphs>14</Paragraphs>
  <ScaleCrop>false</ScaleCrop>
  <Company>Gmina Wroclaw</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Kolasa-Łukowicz Agnieszka</dc:creator>
  <cp:keywords/>
  <dc:description/>
  <cp:lastModifiedBy>Kolasa-Łukowicz Agnieszka</cp:lastModifiedBy>
  <cp:revision>1</cp:revision>
  <cp:lastPrinted>2024-02-01T11:38:00Z</cp:lastPrinted>
  <dcterms:created xsi:type="dcterms:W3CDTF">2024-02-01T11:34:00Z</dcterms:created>
  <dcterms:modified xsi:type="dcterms:W3CDTF">2024-02-01T11:38:00Z</dcterms:modified>
</cp:coreProperties>
</file>