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1DE7" w14:textId="2D2B576B" w:rsidR="00EE5A23" w:rsidRPr="00EE5A23" w:rsidRDefault="00EE5A23" w:rsidP="00EE5A2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PROCEDURA </w:t>
      </w:r>
      <w:r w:rsidRPr="00EE5A23">
        <w:rPr>
          <w:rFonts w:eastAsia="Times New Roman" w:cstheme="minorHAnsi"/>
          <w:sz w:val="24"/>
          <w:szCs w:val="24"/>
          <w:lang w:eastAsia="pl-PL"/>
        </w:rPr>
        <w:t>DOTYCZĄCA BEZPIECZEŃSTWA NA PLACU ZABAW, W CZASIE SPACERÓW I ORGANIZOWANYCH WYCIECZEK POZA TEREN PRZEDSZKOLA</w:t>
      </w:r>
      <w:r>
        <w:rPr>
          <w:rFonts w:eastAsia="Times New Roman" w:cstheme="minorHAnsi"/>
          <w:sz w:val="24"/>
          <w:szCs w:val="24"/>
          <w:lang w:eastAsia="pl-PL"/>
        </w:rPr>
        <w:t>- Przedszkole nr 87                         „ Wrocławskie dzieciaki” we Wrocławiu</w:t>
      </w:r>
    </w:p>
    <w:p w14:paraId="12051F8E" w14:textId="77777777" w:rsidR="00EE5A23" w:rsidRPr="00EE5A23" w:rsidRDefault="00EE5A23" w:rsidP="00EE5A2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 Organizowania zabaw w ogrodzie:</w:t>
      </w:r>
    </w:p>
    <w:p w14:paraId="69984F25" w14:textId="5B1DB291" w:rsidR="00EE5A23" w:rsidRPr="00EE5A23" w:rsidRDefault="00EE5A23" w:rsidP="00EE5A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 </w:t>
      </w:r>
      <w:r>
        <w:rPr>
          <w:rFonts w:eastAsia="Times New Roman" w:cstheme="minorHAnsi"/>
          <w:sz w:val="24"/>
          <w:szCs w:val="24"/>
          <w:lang w:eastAsia="pl-PL"/>
        </w:rPr>
        <w:t>Konserwator a w przypadku nieobecności konserwatora W</w:t>
      </w:r>
      <w:r w:rsidRPr="00EE5A23">
        <w:rPr>
          <w:rFonts w:eastAsia="Times New Roman" w:cstheme="minorHAnsi"/>
          <w:sz w:val="24"/>
          <w:szCs w:val="24"/>
          <w:lang w:eastAsia="pl-PL"/>
        </w:rPr>
        <w:t>oźna każdego ranka dokonuje przeglądu stanu ogrodu, sprząta nieczystości, sprawdza stan sprzętu.</w:t>
      </w:r>
    </w:p>
    <w:p w14:paraId="13212000" w14:textId="77777777" w:rsidR="00EE5A23" w:rsidRPr="00EE5A23" w:rsidRDefault="00EE5A23" w:rsidP="00EE5A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Nauczyciel wychodzi do ogrodu po uprzednim sprawdzeniu stanu terenu i sprzętu ogrodowego.</w:t>
      </w:r>
    </w:p>
    <w:p w14:paraId="78D56681" w14:textId="77777777" w:rsidR="00EE5A23" w:rsidRPr="00EE5A23" w:rsidRDefault="00EE5A23" w:rsidP="00EE5A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Nauczyciel zobowiązany jest do sprawdzeni bramy i furtki do przedszkola dopiero po upewnieniu się, że są zamknięte opuszcza z grupą budynek przedszkola.</w:t>
      </w:r>
    </w:p>
    <w:p w14:paraId="2DCA6025" w14:textId="77777777" w:rsidR="00EE5A23" w:rsidRPr="00EE5A23" w:rsidRDefault="00EE5A23" w:rsidP="00EE5A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Nauczyciel dokonuje sprawdzenia czy w ogrodzie widoczny jest regulamin placu zabaw, jeśli go nie ma zobowiązany jest do jego zawieszenia.</w:t>
      </w:r>
    </w:p>
    <w:p w14:paraId="47D739E4" w14:textId="77777777" w:rsidR="00EE5A23" w:rsidRPr="00EE5A23" w:rsidRDefault="00EE5A23" w:rsidP="00EE5A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Nauczyciel przestrzega wymogu, aby zabawy były organizowane zgodnie z zasadami bezpiecznego użytkowania ogrodu przedszkolnego umieszczonymi na ogrodzeniu do ogrodu,</w:t>
      </w:r>
    </w:p>
    <w:p w14:paraId="26D4C07D" w14:textId="77777777" w:rsidR="00EE5A23" w:rsidRPr="00EE5A23" w:rsidRDefault="00EE5A23" w:rsidP="00EE5A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Nauczyciel zobowiązany jest sprawdzić stan liczebny dzieci przed wyjściem do ogrodu i przed powrotem do budynku przedszkola.</w:t>
      </w:r>
    </w:p>
    <w:p w14:paraId="4AE93B06" w14:textId="06A4A393" w:rsidR="00EE5A23" w:rsidRPr="00EE5A23" w:rsidRDefault="00EE5A23" w:rsidP="00EE5A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W trakcie zabaw w ogrodzie przedszkolnym dzieci mogą korzystać z łazienki przy wejściu</w:t>
      </w:r>
      <w:r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Pr="00EE5A23">
        <w:rPr>
          <w:rFonts w:eastAsia="Times New Roman" w:cstheme="minorHAnsi"/>
          <w:sz w:val="24"/>
          <w:szCs w:val="24"/>
          <w:lang w:eastAsia="pl-PL"/>
        </w:rPr>
        <w:t xml:space="preserve"> przedszkola pod opieką nauczyciela, woźnej, pomocy nauczyciela.</w:t>
      </w:r>
    </w:p>
    <w:p w14:paraId="708A372F" w14:textId="77777777" w:rsidR="00EE5A23" w:rsidRPr="00EE5A23" w:rsidRDefault="00EE5A23" w:rsidP="00EE5A2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W przypadku organizowania wycieczki:</w:t>
      </w:r>
    </w:p>
    <w:p w14:paraId="0173F665" w14:textId="77777777" w:rsidR="00EE5A23" w:rsidRPr="00EE5A23" w:rsidRDefault="00EE5A23" w:rsidP="00EE5A2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Dyrektor powołuje spośród nauczycieli kierownika wycieczki, którego obowiązkiem jest:</w:t>
      </w:r>
    </w:p>
    <w:p w14:paraId="58C03EF5" w14:textId="77777777" w:rsidR="00EE5A23" w:rsidRPr="00EE5A23" w:rsidRDefault="00EE5A23" w:rsidP="00EE5A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zobowiązać nauczycieli prowadzących grupę do zebrania pisemnych zgód od rodziców na udział dzieci w wycieczce i do sprawdzenia, czy u dzieci nie występują przeciwwskazania zdrowotne, ograniczające ich uczestnictwo w wycieczce /informacje lub oświadczenia rodziców/opiekunów prawnych/,</w:t>
      </w:r>
    </w:p>
    <w:p w14:paraId="623C14AB" w14:textId="77777777" w:rsidR="00EE5A23" w:rsidRPr="00EE5A23" w:rsidRDefault="00EE5A23" w:rsidP="00EE5A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sporządzić program i regulamin wycieczki, listę uczestników, opiekunów, umieścić te informacje w karcie wycieczki i przedstawić do zatwierdzenia dyrektorowi co najmniej na 3 dni przed planowaną wycieczką,</w:t>
      </w:r>
    </w:p>
    <w:p w14:paraId="35F1DD5B" w14:textId="77777777" w:rsidR="00EE5A23" w:rsidRPr="00EE5A23" w:rsidRDefault="00EE5A23" w:rsidP="00EE5A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zapoznać opiekunów grup oraz rodziców/prawnych opiekunów z programem i regulaminem wycieczki,</w:t>
      </w:r>
    </w:p>
    <w:p w14:paraId="1AC5C1DB" w14:textId="77777777" w:rsidR="00EE5A23" w:rsidRPr="00EE5A23" w:rsidRDefault="00EE5A23" w:rsidP="00EE5A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powierzyć opiece jednego opiekuna nie więcej niż 10 dzieci,</w:t>
      </w:r>
    </w:p>
    <w:p w14:paraId="2FAAA136" w14:textId="77777777" w:rsidR="00EE5A23" w:rsidRPr="00EE5A23" w:rsidRDefault="00EE5A23" w:rsidP="00EE5A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dostosować organizację i program wycieczki do wieku, potrzeb, możliwości i zainteresowań dzieci,</w:t>
      </w:r>
    </w:p>
    <w:p w14:paraId="3FF7665D" w14:textId="77777777" w:rsidR="00EE5A23" w:rsidRPr="00EE5A23" w:rsidRDefault="00EE5A23" w:rsidP="00EE5A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zabrać ze sobą kompletną i sprawdzoną apteczkę pierwszej pomocy ,</w:t>
      </w:r>
    </w:p>
    <w:p w14:paraId="111EDE25" w14:textId="77777777" w:rsidR="00EE5A23" w:rsidRPr="00EE5A23" w:rsidRDefault="00EE5A23" w:rsidP="00EE5A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czuwać nad przestrzeganiem regulaminu wycieczki a w razie potrzeby dyscyplinować uczestników</w:t>
      </w:r>
    </w:p>
    <w:p w14:paraId="683CFB8B" w14:textId="77777777" w:rsidR="00EE5A23" w:rsidRPr="00EE5A23" w:rsidRDefault="00EE5A23" w:rsidP="00EE5A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w chwili wypadku koordynować przebieg akcji ratunkowej, ponosić pełną odpowiedzialność za podjęte działania</w:t>
      </w:r>
    </w:p>
    <w:p w14:paraId="068AF5FE" w14:textId="77777777" w:rsidR="00EE5A23" w:rsidRPr="00EE5A23" w:rsidRDefault="00EE5A23" w:rsidP="00EE5A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bezwzględnie odwołać wyjazd w przypadku burzy, śnieżycy i innych niesprzyjających warunków atmosferycznych</w:t>
      </w:r>
    </w:p>
    <w:p w14:paraId="1C0BB35E" w14:textId="77777777" w:rsidR="00EE5A23" w:rsidRPr="00EE5A23" w:rsidRDefault="00EE5A23" w:rsidP="00EE5A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nie dopuścić do przewozu dzieci w przypadku stwierdzenia sytuacji zagrażającej bezpieczeństwu zdrowia i życia.</w:t>
      </w:r>
    </w:p>
    <w:p w14:paraId="07ECE96E" w14:textId="77777777" w:rsidR="00EE5A23" w:rsidRPr="00EE5A23" w:rsidRDefault="00EE5A23" w:rsidP="00EE5A2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lastRenderedPageBreak/>
        <w:t>Za organizację i przebieg wycieczki odpowiedzialni są także opiekunowie grup, których obowiązkiem jest:</w:t>
      </w:r>
    </w:p>
    <w:p w14:paraId="26C3D0FE" w14:textId="77777777" w:rsidR="00EE5A23" w:rsidRPr="00EE5A23" w:rsidRDefault="00EE5A23" w:rsidP="00EE5A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znać i przestrzegać program i regulamin wycieczki oraz stosować się do poleceń kierownika wycieczki,</w:t>
      </w:r>
    </w:p>
    <w:p w14:paraId="4135644F" w14:textId="77777777" w:rsidR="00EE5A23" w:rsidRPr="00EE5A23" w:rsidRDefault="00EE5A23" w:rsidP="00EE5A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stale sprawdzać stan liczebny grupy, a zwłaszcza bezpośrednio przed wyjazdem, w dogodnych momentach trwania wycieczki, oraz bezpośrednio przed powrotem, a także tuż po powrocie do przedszkola,</w:t>
      </w:r>
    </w:p>
    <w:p w14:paraId="385601D7" w14:textId="77777777" w:rsidR="00EE5A23" w:rsidRPr="00EE5A23" w:rsidRDefault="00EE5A23" w:rsidP="00EE5A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dopilnować ładu i porządku przy wsiadaniu do pojazdu i zajmowaniu miejsc,</w:t>
      </w:r>
    </w:p>
    <w:p w14:paraId="56917876" w14:textId="77777777" w:rsidR="00EE5A23" w:rsidRPr="00EE5A23" w:rsidRDefault="00EE5A23" w:rsidP="00EE5A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przestrzegać zasady: nauczyciel wsiada ostatni a wysiada pierwszy</w:t>
      </w:r>
    </w:p>
    <w:p w14:paraId="25C71B2A" w14:textId="77777777" w:rsidR="00EE5A23" w:rsidRPr="00EE5A23" w:rsidRDefault="00EE5A23" w:rsidP="00EE5A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zwracać uwagę na właściwe zachowanie się dzieci w czasie oczekiwania i przejazdu,</w:t>
      </w:r>
    </w:p>
    <w:p w14:paraId="6269DAFE" w14:textId="77777777" w:rsidR="00EE5A23" w:rsidRPr="00EE5A23" w:rsidRDefault="00EE5A23" w:rsidP="00EE5A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przestrzegać obowiązku wysiadania przez dzieci tylko na parkingach</w:t>
      </w:r>
    </w:p>
    <w:p w14:paraId="12034015" w14:textId="77777777" w:rsidR="00EE5A23" w:rsidRPr="00EE5A23" w:rsidRDefault="00EE5A23" w:rsidP="00EE5A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zabezpieczyć wyjście na prawe pobocze, zgodnie z obowiązującym kierunkiem jazdy i wyprowadzić w bezpieczne miejsce.</w:t>
      </w:r>
    </w:p>
    <w:p w14:paraId="21BE1822" w14:textId="77777777" w:rsidR="00EE5A23" w:rsidRPr="00EE5A23" w:rsidRDefault="00EE5A23" w:rsidP="00EE5A2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 </w:t>
      </w:r>
    </w:p>
    <w:p w14:paraId="14B0942A" w14:textId="77777777" w:rsidR="00EE5A23" w:rsidRPr="00EE5A23" w:rsidRDefault="00EE5A23" w:rsidP="00EE5A2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W przypadku wyjścia na spacer:</w:t>
      </w:r>
    </w:p>
    <w:p w14:paraId="5530D17E" w14:textId="77777777" w:rsidR="00EE5A23" w:rsidRPr="00EE5A23" w:rsidRDefault="00EE5A23" w:rsidP="00EE5A2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1. Nauczyciel odnotowuje dzień, miejsce i godzinę wyjścia z grupą w zeszycie wycieczek;</w:t>
      </w:r>
    </w:p>
    <w:p w14:paraId="4CE1BE7E" w14:textId="77777777" w:rsidR="00EE5A23" w:rsidRPr="00EE5A23" w:rsidRDefault="00EE5A23" w:rsidP="00EE5A2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2. Nauczyciel zaopatruje dzieci w kamizelki odblaskowe,</w:t>
      </w:r>
    </w:p>
    <w:p w14:paraId="0B55BAF3" w14:textId="77777777" w:rsidR="00EE5A23" w:rsidRPr="00EE5A23" w:rsidRDefault="00EE5A23" w:rsidP="00EE5A2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3. Nauczyciel zapewnia opiekę jednego dorosłego na najwyżej 10 dzieci,</w:t>
      </w:r>
    </w:p>
    <w:p w14:paraId="72F1A137" w14:textId="77777777" w:rsidR="00EE5A23" w:rsidRPr="00EE5A23" w:rsidRDefault="00EE5A23" w:rsidP="00EE5A2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4. Nauczyciel idzie zawsze od strony ulicy,</w:t>
      </w:r>
    </w:p>
    <w:p w14:paraId="3AC2A9E0" w14:textId="77777777" w:rsidR="00EE5A23" w:rsidRPr="00EE5A23" w:rsidRDefault="00EE5A23" w:rsidP="00EE5A2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5. Nauczyciel dostosowuje trasę do możliwości dzieci,</w:t>
      </w:r>
    </w:p>
    <w:p w14:paraId="58FBC99E" w14:textId="77777777" w:rsidR="00EE5A23" w:rsidRPr="00EE5A23" w:rsidRDefault="00EE5A23" w:rsidP="00EE5A2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6. Nauczyciel stale sprawdza stan liczebny grupy, zwłaszcza przed wyjściem na spacer, przed powrotem i po powrocie ze spaceru.</w:t>
      </w:r>
    </w:p>
    <w:p w14:paraId="4E72AB08" w14:textId="77777777" w:rsidR="00EE5A23" w:rsidRPr="00EE5A23" w:rsidRDefault="00EE5A23" w:rsidP="00EE5A2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Wszelkie wyjścia, spacery, wycieczki muszą być zgłaszane dyrektorowi, wpisane do rejestru planowanych wyjść i wycieczek na dany miesiąc.</w:t>
      </w:r>
    </w:p>
    <w:p w14:paraId="20183CAE" w14:textId="77777777" w:rsidR="00EE5A23" w:rsidRPr="00EE5A23" w:rsidRDefault="00EE5A23" w:rsidP="00EE5A2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 </w:t>
      </w:r>
    </w:p>
    <w:p w14:paraId="5CDCB2D4" w14:textId="77777777" w:rsidR="00EE5A23" w:rsidRPr="00EE5A23" w:rsidRDefault="00EE5A23" w:rsidP="00EE5A2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 </w:t>
      </w:r>
    </w:p>
    <w:p w14:paraId="19C56422" w14:textId="77777777" w:rsidR="00EE5A23" w:rsidRPr="00EE5A23" w:rsidRDefault="00EE5A23" w:rsidP="00EE5A2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E5A23">
        <w:rPr>
          <w:rFonts w:eastAsia="Times New Roman" w:cstheme="minorHAnsi"/>
          <w:sz w:val="24"/>
          <w:szCs w:val="24"/>
          <w:lang w:eastAsia="pl-PL"/>
        </w:rPr>
        <w:t> </w:t>
      </w:r>
    </w:p>
    <w:p w14:paraId="1B78DA7E" w14:textId="77777777" w:rsidR="00532952" w:rsidRPr="00EE5A23" w:rsidRDefault="00532952">
      <w:pPr>
        <w:rPr>
          <w:rFonts w:cstheme="minorHAnsi"/>
          <w:sz w:val="24"/>
          <w:szCs w:val="24"/>
        </w:rPr>
      </w:pPr>
    </w:p>
    <w:sectPr w:rsidR="00532952" w:rsidRPr="00EE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73DF"/>
    <w:multiLevelType w:val="multilevel"/>
    <w:tmpl w:val="1678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F4777"/>
    <w:multiLevelType w:val="multilevel"/>
    <w:tmpl w:val="C08E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02674"/>
    <w:multiLevelType w:val="multilevel"/>
    <w:tmpl w:val="DF6C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23"/>
    <w:rsid w:val="003F7877"/>
    <w:rsid w:val="00532952"/>
    <w:rsid w:val="00C62057"/>
    <w:rsid w:val="00EE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53A8"/>
  <w15:chartTrackingRefBased/>
  <w15:docId w15:val="{A6FDB3DD-3442-443C-BFCF-BA055926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3411</Characters>
  <Application>Microsoft Office Word</Application>
  <DocSecurity>0</DocSecurity>
  <Lines>28</Lines>
  <Paragraphs>7</Paragraphs>
  <ScaleCrop>false</ScaleCrop>
  <Company>Gmina Wroclaw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Kolasa-Łukowicz Agnieszka</dc:creator>
  <cp:keywords/>
  <dc:description/>
  <cp:lastModifiedBy>Kolasa-Łukowicz Agnieszka</cp:lastModifiedBy>
  <cp:revision>2</cp:revision>
  <cp:lastPrinted>2024-02-01T11:44:00Z</cp:lastPrinted>
  <dcterms:created xsi:type="dcterms:W3CDTF">2024-02-01T11:38:00Z</dcterms:created>
  <dcterms:modified xsi:type="dcterms:W3CDTF">2024-02-01T11:44:00Z</dcterms:modified>
</cp:coreProperties>
</file>